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4DF03" w14:textId="77777777" w:rsidR="00E81984" w:rsidRDefault="00E81984" w:rsidP="00370C68">
      <w:pPr>
        <w:jc w:val="center"/>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ALGEMENE VERKOOPVOORWAARDEN</w:t>
      </w:r>
    </w:p>
    <w:p w14:paraId="26E26660" w14:textId="77777777" w:rsidR="00006312" w:rsidRPr="00006312" w:rsidRDefault="00006312" w:rsidP="00370C68">
      <w:pPr>
        <w:jc w:val="center"/>
        <w:rPr>
          <w:rFonts w:ascii="Times New Roman" w:hAnsi="Times New Roman" w:cs="Times New Roman"/>
          <w:color w:val="215E99" w:themeColor="text2" w:themeTint="BF"/>
          <w:sz w:val="14"/>
          <w:szCs w:val="14"/>
        </w:rPr>
      </w:pPr>
    </w:p>
    <w:p w14:paraId="5BBC3DCB" w14:textId="77777777"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Artikel 1. Toepasselijke algemene voorwaarden</w:t>
      </w:r>
    </w:p>
    <w:p w14:paraId="5F9B8E6E" w14:textId="0C9DFCA7"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Alleen de offerte van de verkoper, de door de verkoper ondertekende overeenkomsten, deze algemene voorwaarden en </w:t>
      </w:r>
      <w:r w:rsidR="00E30E17" w:rsidRPr="00006312">
        <w:rPr>
          <w:rFonts w:ascii="Times New Roman" w:hAnsi="Times New Roman" w:cs="Times New Roman"/>
          <w:color w:val="215E99" w:themeColor="text2" w:themeTint="BF"/>
          <w:sz w:val="14"/>
          <w:szCs w:val="14"/>
        </w:rPr>
        <w:t>de</w:t>
      </w:r>
      <w:r w:rsidRPr="00006312">
        <w:rPr>
          <w:rFonts w:ascii="Times New Roman" w:hAnsi="Times New Roman" w:cs="Times New Roman"/>
          <w:color w:val="215E99" w:themeColor="text2" w:themeTint="BF"/>
          <w:sz w:val="14"/>
          <w:szCs w:val="14"/>
        </w:rPr>
        <w:t xml:space="preserve"> aanvullende voorwaarden</w:t>
      </w:r>
      <w:r w:rsidR="00E30E17" w:rsidRPr="00006312">
        <w:rPr>
          <w:rFonts w:ascii="Times New Roman" w:hAnsi="Times New Roman" w:cs="Times New Roman"/>
          <w:color w:val="215E99" w:themeColor="text2" w:themeTint="BF"/>
          <w:sz w:val="14"/>
          <w:szCs w:val="14"/>
        </w:rPr>
        <w:t xml:space="preserve"> “Leveringsvoorwaarden, Aandachtspunten en Plaatsingstip</w:t>
      </w:r>
      <w:r w:rsidR="001F3E5A" w:rsidRPr="00006312">
        <w:rPr>
          <w:rFonts w:ascii="Times New Roman" w:hAnsi="Times New Roman" w:cs="Times New Roman"/>
          <w:color w:val="215E99" w:themeColor="text2" w:themeTint="BF"/>
          <w:sz w:val="14"/>
          <w:szCs w:val="14"/>
        </w:rPr>
        <w:t>s”</w:t>
      </w:r>
      <w:r w:rsidRPr="00006312">
        <w:rPr>
          <w:rFonts w:ascii="Times New Roman" w:hAnsi="Times New Roman" w:cs="Times New Roman"/>
          <w:color w:val="215E99" w:themeColor="text2" w:themeTint="BF"/>
          <w:sz w:val="14"/>
          <w:szCs w:val="14"/>
        </w:rPr>
        <w:t xml:space="preserve"> zijn bindend tussen partijen.</w:t>
      </w:r>
      <w:r w:rsidR="00492E88" w:rsidRPr="00006312">
        <w:rPr>
          <w:rFonts w:ascii="Times New Roman" w:hAnsi="Times New Roman" w:cs="Times New Roman"/>
          <w:color w:val="215E99" w:themeColor="text2" w:themeTint="BF"/>
          <w:sz w:val="14"/>
          <w:szCs w:val="14"/>
        </w:rPr>
        <w:t xml:space="preserve"> De voorwaarden die op de </w:t>
      </w:r>
      <w:proofErr w:type="spellStart"/>
      <w:r w:rsidR="00492E88" w:rsidRPr="00006312">
        <w:rPr>
          <w:rFonts w:ascii="Times New Roman" w:hAnsi="Times New Roman" w:cs="Times New Roman"/>
          <w:color w:val="215E99" w:themeColor="text2" w:themeTint="BF"/>
          <w:sz w:val="14"/>
          <w:szCs w:val="14"/>
        </w:rPr>
        <w:t>bestelbons</w:t>
      </w:r>
      <w:proofErr w:type="spellEnd"/>
      <w:r w:rsidR="00492E88" w:rsidRPr="00006312">
        <w:rPr>
          <w:rFonts w:ascii="Times New Roman" w:hAnsi="Times New Roman" w:cs="Times New Roman"/>
          <w:color w:val="215E99" w:themeColor="text2" w:themeTint="BF"/>
          <w:sz w:val="14"/>
          <w:szCs w:val="14"/>
        </w:rPr>
        <w:t xml:space="preserve"> van de koper voorkomen en in tegenstelling met hierbij vermelde voorwaarden zijn, kunnen niet ingeroepen worden.</w:t>
      </w:r>
      <w:r w:rsidRPr="00006312">
        <w:rPr>
          <w:rFonts w:ascii="Times New Roman" w:hAnsi="Times New Roman" w:cs="Times New Roman"/>
          <w:color w:val="215E99" w:themeColor="text2" w:themeTint="BF"/>
          <w:sz w:val="14"/>
          <w:szCs w:val="14"/>
        </w:rPr>
        <w:t xml:space="preserve"> De voorwaarden van de koper zijn enkel van kracht indien</w:t>
      </w:r>
      <w:r w:rsidR="00936AF0" w:rsidRPr="00006312">
        <w:rPr>
          <w:rFonts w:ascii="Times New Roman" w:hAnsi="Times New Roman" w:cs="Times New Roman"/>
          <w:color w:val="215E99" w:themeColor="text2" w:themeTint="BF"/>
          <w:sz w:val="14"/>
          <w:szCs w:val="14"/>
        </w:rPr>
        <w:t xml:space="preserve"> uitdrukkelijk en</w:t>
      </w:r>
      <w:r w:rsidRPr="00006312">
        <w:rPr>
          <w:rFonts w:ascii="Times New Roman" w:hAnsi="Times New Roman" w:cs="Times New Roman"/>
          <w:color w:val="215E99" w:themeColor="text2" w:themeTint="BF"/>
          <w:sz w:val="14"/>
          <w:szCs w:val="14"/>
        </w:rPr>
        <w:t xml:space="preserve"> schriftelijk bevestigd door de verkoper. Alle afspraken gemaakt door agenten of tussenpersonen zijn pas bindend na schriftelijke bevestiging door de verkoper.</w:t>
      </w:r>
    </w:p>
    <w:p w14:paraId="103CE9FE" w14:textId="659A0C72" w:rsidR="00AE35A7" w:rsidRPr="00006312" w:rsidRDefault="00C44E66"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De aanduidingen op catalogi, folders en tarieven moeten als niet-bindend worden beschouwd. De monsters zijn slechts ter aanduiding gegeven. De geleverde goederen hebben het voorrecht van de gebruikelijke toleranties.</w:t>
      </w:r>
    </w:p>
    <w:p w14:paraId="5B766BD4" w14:textId="4B92BDA3" w:rsidR="00C44E66" w:rsidRPr="00006312" w:rsidRDefault="00C44E66"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De plannen voor plaatsing, studies, tekeningen, foto’s, modellen en stalen aan de koper overhandigd</w:t>
      </w:r>
      <w:r w:rsidR="001C55BE" w:rsidRPr="00006312">
        <w:rPr>
          <w:rFonts w:ascii="Times New Roman" w:hAnsi="Times New Roman" w:cs="Times New Roman"/>
          <w:color w:val="215E99" w:themeColor="text2" w:themeTint="BF"/>
          <w:sz w:val="14"/>
          <w:szCs w:val="14"/>
        </w:rPr>
        <w:t xml:space="preserve"> blijven eigendom van de verkoper. Zij moeten hem op het eerste verzoek teruggeven</w:t>
      </w:r>
      <w:r w:rsidR="005177A1" w:rsidRPr="00006312">
        <w:rPr>
          <w:rFonts w:ascii="Times New Roman" w:hAnsi="Times New Roman" w:cs="Times New Roman"/>
          <w:color w:val="215E99" w:themeColor="text2" w:themeTint="BF"/>
          <w:sz w:val="14"/>
          <w:szCs w:val="14"/>
        </w:rPr>
        <w:t xml:space="preserve"> en mogen niet gekopieerd noch aan derden afgestaan worden.</w:t>
      </w:r>
    </w:p>
    <w:p w14:paraId="6DB3EB33" w14:textId="77777777"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Artikel 2. Offertes en Bestellingen</w:t>
      </w:r>
    </w:p>
    <w:p w14:paraId="2A52EA2E" w14:textId="657BF162"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Offertes zijn vrijblijvend en gelden gedurende 14 dagen vanaf de offertedatum, tenzij anders vermeld. Na deze termijn behoudt de verkoper zich het recht voor om de offerte in te trekken of prijzen en hoeveelheden aan te passen. Bestellingen zijn pas bindend na schriftelijke bevestiging door de verkoper. </w:t>
      </w:r>
      <w:r w:rsidR="003F65F6" w:rsidRPr="00006312">
        <w:rPr>
          <w:rFonts w:ascii="Times New Roman" w:hAnsi="Times New Roman" w:cs="Times New Roman"/>
          <w:color w:val="215E99" w:themeColor="text2" w:themeTint="BF"/>
          <w:sz w:val="14"/>
          <w:szCs w:val="14"/>
        </w:rPr>
        <w:t>De v</w:t>
      </w:r>
      <w:r w:rsidRPr="00006312">
        <w:rPr>
          <w:rFonts w:ascii="Times New Roman" w:hAnsi="Times New Roman" w:cs="Times New Roman"/>
          <w:color w:val="215E99" w:themeColor="text2" w:themeTint="BF"/>
          <w:sz w:val="14"/>
          <w:szCs w:val="14"/>
        </w:rPr>
        <w:t>erkoper is niet verantwoordelijk voor eventuele onjuistheden in de door de klant verstrekte gegevens.</w:t>
      </w:r>
    </w:p>
    <w:p w14:paraId="49EEBADB" w14:textId="77777777"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Artikel 3. Prijzen</w:t>
      </w:r>
    </w:p>
    <w:p w14:paraId="66833CB9" w14:textId="467563FF"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De overeengekomen prijzen blijven </w:t>
      </w:r>
      <w:r w:rsidR="00F40AA3" w:rsidRPr="00006312">
        <w:rPr>
          <w:rFonts w:ascii="Times New Roman" w:hAnsi="Times New Roman" w:cs="Times New Roman"/>
          <w:color w:val="215E99" w:themeColor="text2" w:themeTint="BF"/>
          <w:sz w:val="14"/>
          <w:szCs w:val="14"/>
        </w:rPr>
        <w:t>twee weken</w:t>
      </w:r>
      <w:r w:rsidRPr="00006312">
        <w:rPr>
          <w:rFonts w:ascii="Times New Roman" w:hAnsi="Times New Roman" w:cs="Times New Roman"/>
          <w:color w:val="215E99" w:themeColor="text2" w:themeTint="BF"/>
          <w:sz w:val="14"/>
          <w:szCs w:val="14"/>
        </w:rPr>
        <w:t xml:space="preserve"> geldig.</w:t>
      </w:r>
      <w:r w:rsidR="00913F03" w:rsidRPr="00006312">
        <w:rPr>
          <w:rFonts w:ascii="Times New Roman" w:hAnsi="Times New Roman" w:cs="Times New Roman"/>
          <w:color w:val="215E99" w:themeColor="text2" w:themeTint="BF"/>
          <w:sz w:val="14"/>
          <w:szCs w:val="14"/>
        </w:rPr>
        <w:t xml:space="preserve"> De prijzen worden verstaan af fabriek tenzij uitdrukkelijk anders vermeld.</w:t>
      </w:r>
      <w:r w:rsidR="00E9516F" w:rsidRPr="00006312">
        <w:rPr>
          <w:rFonts w:ascii="Times New Roman" w:hAnsi="Times New Roman" w:cs="Times New Roman"/>
          <w:color w:val="215E99" w:themeColor="text2" w:themeTint="BF"/>
          <w:sz w:val="14"/>
          <w:szCs w:val="14"/>
        </w:rPr>
        <w:t xml:space="preserve"> </w:t>
      </w:r>
      <w:r w:rsidRPr="00006312">
        <w:rPr>
          <w:rFonts w:ascii="Times New Roman" w:hAnsi="Times New Roman" w:cs="Times New Roman"/>
          <w:color w:val="215E99" w:themeColor="text2" w:themeTint="BF"/>
          <w:sz w:val="14"/>
          <w:szCs w:val="14"/>
        </w:rPr>
        <w:t>Prijsaanpassingen kunnen plaatsvinden indien er wijzigingen optreden in de kosten van materialen, lonen of andere bedrijfskosten.</w:t>
      </w:r>
      <w:r w:rsidR="00F500DF" w:rsidRPr="00006312">
        <w:rPr>
          <w:rFonts w:ascii="Times New Roman" w:hAnsi="Times New Roman" w:cs="Times New Roman"/>
          <w:color w:val="215E99" w:themeColor="text2" w:themeTint="BF"/>
          <w:sz w:val="14"/>
          <w:szCs w:val="14"/>
        </w:rPr>
        <w:t xml:space="preserve"> </w:t>
      </w:r>
      <w:r w:rsidRPr="00006312">
        <w:rPr>
          <w:rFonts w:ascii="Times New Roman" w:hAnsi="Times New Roman" w:cs="Times New Roman"/>
          <w:color w:val="215E99" w:themeColor="text2" w:themeTint="BF"/>
          <w:sz w:val="14"/>
          <w:szCs w:val="14"/>
        </w:rPr>
        <w:t>Alle prijzen zijn exclusief belastingen, en elke verhoging van de BTW of andere belastingen na de bestelling zal ten laste van de klant komen.</w:t>
      </w:r>
    </w:p>
    <w:p w14:paraId="53BD64E4" w14:textId="77777777"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Artikel 4. Leveringstermijnen</w:t>
      </w:r>
    </w:p>
    <w:p w14:paraId="23D456F2" w14:textId="38B348D6"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De opgegeven leveringstermijnen zijn indicatief, tenzij uitdrukkelijk anders overeengekomen. Vertragingen die buiten de macht van de verkoper liggen (zoals stakingen, brand, overmacht) kunnen niet leiden tot ontbinding van de overeenkomst of schadevergoeding. </w:t>
      </w:r>
      <w:r w:rsidR="00F3387F" w:rsidRPr="00006312">
        <w:rPr>
          <w:rFonts w:ascii="Times New Roman" w:hAnsi="Times New Roman" w:cs="Times New Roman"/>
          <w:color w:val="215E99" w:themeColor="text2" w:themeTint="BF"/>
          <w:sz w:val="14"/>
          <w:szCs w:val="14"/>
        </w:rPr>
        <w:t xml:space="preserve">De goederen moeten binnen de vastgestelde termijn worden afgehaald, zo niet ten laatste </w:t>
      </w:r>
      <w:r w:rsidR="00655614" w:rsidRPr="00006312">
        <w:rPr>
          <w:rFonts w:ascii="Times New Roman" w:hAnsi="Times New Roman" w:cs="Times New Roman"/>
          <w:color w:val="215E99" w:themeColor="text2" w:themeTint="BF"/>
          <w:sz w:val="14"/>
          <w:szCs w:val="14"/>
        </w:rPr>
        <w:t>binnen de drie maanden na de bestelling. Bij gebreke mag de verkoper hetzij de overeenkomst verbreken, het zij er de uitvoering van eisen, zonder verhaal voor schade of vergoeding.</w:t>
      </w:r>
    </w:p>
    <w:p w14:paraId="24184CC5" w14:textId="1938BF91"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Artikel 5. </w:t>
      </w:r>
      <w:r w:rsidR="009F6CBE" w:rsidRPr="00006312">
        <w:rPr>
          <w:rFonts w:ascii="Times New Roman" w:hAnsi="Times New Roman" w:cs="Times New Roman"/>
          <w:color w:val="215E99" w:themeColor="text2" w:themeTint="BF"/>
          <w:sz w:val="14"/>
          <w:szCs w:val="14"/>
        </w:rPr>
        <w:t>Aanvaarding van de goederen.</w:t>
      </w:r>
    </w:p>
    <w:p w14:paraId="10F62AF5" w14:textId="04EE7E4B" w:rsidR="00DE2C96" w:rsidRPr="00006312" w:rsidRDefault="00DE2C96"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De goederen zijn verkocht, afgenomen en geacht als aangenomen in de magazijnen van de verkoper.</w:t>
      </w:r>
      <w:r w:rsidR="00BD0117" w:rsidRPr="00006312">
        <w:rPr>
          <w:rFonts w:ascii="Times New Roman" w:hAnsi="Times New Roman" w:cs="Times New Roman"/>
          <w:color w:val="215E99" w:themeColor="text2" w:themeTint="BF"/>
          <w:sz w:val="14"/>
          <w:szCs w:val="14"/>
        </w:rPr>
        <w:t xml:space="preserve"> </w:t>
      </w:r>
      <w:r w:rsidR="00DF21F5" w:rsidRPr="00006312">
        <w:rPr>
          <w:rFonts w:ascii="Times New Roman" w:hAnsi="Times New Roman" w:cs="Times New Roman"/>
          <w:color w:val="215E99" w:themeColor="text2" w:themeTint="BF"/>
          <w:sz w:val="14"/>
          <w:szCs w:val="14"/>
        </w:rPr>
        <w:t>Verzendingen gebeuren steeds op kosten en risico van de koper.</w:t>
      </w:r>
    </w:p>
    <w:p w14:paraId="28199C78" w14:textId="7796050E"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Artikel </w:t>
      </w:r>
      <w:r w:rsidR="00A71EE7" w:rsidRPr="00006312">
        <w:rPr>
          <w:rFonts w:ascii="Times New Roman" w:hAnsi="Times New Roman" w:cs="Times New Roman"/>
          <w:color w:val="215E99" w:themeColor="text2" w:themeTint="BF"/>
          <w:sz w:val="14"/>
          <w:szCs w:val="14"/>
        </w:rPr>
        <w:t>6</w:t>
      </w:r>
      <w:r w:rsidRPr="00006312">
        <w:rPr>
          <w:rFonts w:ascii="Times New Roman" w:hAnsi="Times New Roman" w:cs="Times New Roman"/>
          <w:color w:val="215E99" w:themeColor="text2" w:themeTint="BF"/>
          <w:sz w:val="14"/>
          <w:szCs w:val="14"/>
        </w:rPr>
        <w:t>. Aansprakelijkheid en Overmacht</w:t>
      </w:r>
    </w:p>
    <w:p w14:paraId="79945D64" w14:textId="4608A7B5"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De verkoper is niet aansprakelijk voor lichte fouten en enkel aansprakelijk in geval van opzet. In geval van overmacht (zoals stakingen, slechte weersomstandigheden of bevoorradingsproblemen) worden de verplichtingen van de verkoper opgeschort zonder recht op schadevergoeding. De aansprakelijkheid van de verkoper is beperkt tot </w:t>
      </w:r>
      <w:r w:rsidR="004705EB" w:rsidRPr="00006312">
        <w:rPr>
          <w:rFonts w:ascii="Times New Roman" w:hAnsi="Times New Roman" w:cs="Times New Roman"/>
          <w:color w:val="215E99" w:themeColor="text2" w:themeTint="BF"/>
          <w:sz w:val="14"/>
          <w:szCs w:val="14"/>
        </w:rPr>
        <w:t xml:space="preserve">het bedrag (de prijs) </w:t>
      </w:r>
      <w:r w:rsidRPr="00006312">
        <w:rPr>
          <w:rFonts w:ascii="Times New Roman" w:hAnsi="Times New Roman" w:cs="Times New Roman"/>
          <w:color w:val="215E99" w:themeColor="text2" w:themeTint="BF"/>
          <w:sz w:val="14"/>
          <w:szCs w:val="14"/>
        </w:rPr>
        <w:t>van de overeenkomst en sluit indirecte schade uit.</w:t>
      </w:r>
      <w:r w:rsidR="00E676BF" w:rsidRPr="00006312">
        <w:rPr>
          <w:rFonts w:ascii="Times New Roman" w:hAnsi="Times New Roman" w:cs="Times New Roman"/>
          <w:color w:val="215E99" w:themeColor="text2" w:themeTint="BF"/>
          <w:sz w:val="14"/>
          <w:szCs w:val="14"/>
        </w:rPr>
        <w:t xml:space="preserve"> In geen geval kan de verkoper aansprakelijk gesteld worden voor schade die ontstond of veroorzaakt werd door een onzorgvuldig of ondeskundig gebruik van de geleverde goederen.</w:t>
      </w:r>
    </w:p>
    <w:p w14:paraId="4BCFAF34" w14:textId="0C5AE65D"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Artikel </w:t>
      </w:r>
      <w:r w:rsidR="00A71EE7" w:rsidRPr="00006312">
        <w:rPr>
          <w:rFonts w:ascii="Times New Roman" w:hAnsi="Times New Roman" w:cs="Times New Roman"/>
          <w:color w:val="215E99" w:themeColor="text2" w:themeTint="BF"/>
          <w:sz w:val="14"/>
          <w:szCs w:val="14"/>
        </w:rPr>
        <w:t>7</w:t>
      </w:r>
      <w:r w:rsidRPr="00006312">
        <w:rPr>
          <w:rFonts w:ascii="Times New Roman" w:hAnsi="Times New Roman" w:cs="Times New Roman"/>
          <w:color w:val="215E99" w:themeColor="text2" w:themeTint="BF"/>
          <w:sz w:val="14"/>
          <w:szCs w:val="14"/>
        </w:rPr>
        <w:t>. Klachten en Garantie</w:t>
      </w:r>
    </w:p>
    <w:p w14:paraId="79812AB0" w14:textId="28BEC461"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Klachten moeten binnen </w:t>
      </w:r>
      <w:r w:rsidR="0098768A" w:rsidRPr="00006312">
        <w:rPr>
          <w:rFonts w:ascii="Times New Roman" w:hAnsi="Times New Roman" w:cs="Times New Roman"/>
          <w:color w:val="215E99" w:themeColor="text2" w:themeTint="BF"/>
          <w:sz w:val="14"/>
          <w:szCs w:val="14"/>
        </w:rPr>
        <w:t>vijf</w:t>
      </w:r>
      <w:r w:rsidR="007534E2" w:rsidRPr="00006312">
        <w:rPr>
          <w:rFonts w:ascii="Times New Roman" w:hAnsi="Times New Roman" w:cs="Times New Roman"/>
          <w:color w:val="215E99" w:themeColor="text2" w:themeTint="BF"/>
          <w:sz w:val="14"/>
          <w:szCs w:val="14"/>
        </w:rPr>
        <w:t xml:space="preserve"> kalenderdagen</w:t>
      </w:r>
      <w:r w:rsidRPr="00006312">
        <w:rPr>
          <w:rFonts w:ascii="Times New Roman" w:hAnsi="Times New Roman" w:cs="Times New Roman"/>
          <w:color w:val="215E99" w:themeColor="text2" w:themeTint="BF"/>
          <w:sz w:val="14"/>
          <w:szCs w:val="14"/>
        </w:rPr>
        <w:t xml:space="preserve"> na levering schriftelijk worden ingediend. Voor zichtbare gebreken moeten de producten worden geïnspecteerd vóór verwerking. </w:t>
      </w:r>
      <w:r w:rsidR="001D5A31" w:rsidRPr="00006312">
        <w:rPr>
          <w:rFonts w:ascii="Times New Roman" w:hAnsi="Times New Roman" w:cs="Times New Roman"/>
          <w:color w:val="215E99" w:themeColor="text2" w:themeTint="BF"/>
          <w:sz w:val="14"/>
          <w:szCs w:val="14"/>
        </w:rPr>
        <w:t>Klachten op verwerkte materialen worden niet aanvaard.</w:t>
      </w:r>
      <w:r w:rsidRPr="00006312">
        <w:rPr>
          <w:rFonts w:ascii="Times New Roman" w:hAnsi="Times New Roman" w:cs="Times New Roman"/>
          <w:color w:val="215E99" w:themeColor="text2" w:themeTint="BF"/>
          <w:sz w:val="14"/>
          <w:szCs w:val="14"/>
        </w:rPr>
        <w:t xml:space="preserve"> De verkoper is enkel verantwoordelijk voor de herstelling of vervanging van gebrekkige goederen, met uitsluiting van elke andere schadevergoeding. </w:t>
      </w:r>
      <w:r w:rsidR="00B57BC3" w:rsidRPr="00006312">
        <w:rPr>
          <w:rFonts w:ascii="Times New Roman" w:hAnsi="Times New Roman" w:cs="Times New Roman"/>
          <w:color w:val="215E99" w:themeColor="text2" w:themeTint="BF"/>
          <w:sz w:val="14"/>
          <w:szCs w:val="14"/>
        </w:rPr>
        <w:t>De waarborg van de fabrikant kan nooit verder gaan dan de herstelling of eenvoudige vervanging van de gebrekkig erkende waren, met uitsluiting van elke andere tussenkomst en dit in afwijking van art. 1644 B.W. (België). Gelijk welke andere schadevergoeding is uitgesloten.</w:t>
      </w:r>
      <w:r w:rsidR="00D42501" w:rsidRPr="00006312">
        <w:rPr>
          <w:rFonts w:ascii="Times New Roman" w:hAnsi="Times New Roman" w:cs="Times New Roman"/>
          <w:color w:val="215E99" w:themeColor="text2" w:themeTint="BF"/>
          <w:sz w:val="14"/>
          <w:szCs w:val="14"/>
        </w:rPr>
        <w:t xml:space="preserve"> </w:t>
      </w:r>
      <w:r w:rsidRPr="00006312">
        <w:rPr>
          <w:rFonts w:ascii="Times New Roman" w:hAnsi="Times New Roman" w:cs="Times New Roman"/>
          <w:color w:val="215E99" w:themeColor="text2" w:themeTint="BF"/>
          <w:sz w:val="14"/>
          <w:szCs w:val="14"/>
        </w:rPr>
        <w:t>Kalkuitslag</w:t>
      </w:r>
      <w:r w:rsidR="00536492" w:rsidRPr="00006312">
        <w:rPr>
          <w:rFonts w:ascii="Times New Roman" w:hAnsi="Times New Roman" w:cs="Times New Roman"/>
          <w:color w:val="215E99" w:themeColor="text2" w:themeTint="BF"/>
          <w:sz w:val="14"/>
          <w:szCs w:val="14"/>
        </w:rPr>
        <w:t xml:space="preserve">, </w:t>
      </w:r>
      <w:r w:rsidRPr="00006312">
        <w:rPr>
          <w:rFonts w:ascii="Times New Roman" w:hAnsi="Times New Roman" w:cs="Times New Roman"/>
          <w:color w:val="215E99" w:themeColor="text2" w:themeTint="BF"/>
          <w:sz w:val="14"/>
          <w:szCs w:val="14"/>
        </w:rPr>
        <w:t>kleurverschillen</w:t>
      </w:r>
      <w:r w:rsidR="003814DC" w:rsidRPr="00006312">
        <w:rPr>
          <w:rFonts w:ascii="Times New Roman" w:hAnsi="Times New Roman" w:cs="Times New Roman"/>
          <w:color w:val="215E99" w:themeColor="text2" w:themeTint="BF"/>
          <w:sz w:val="14"/>
          <w:szCs w:val="14"/>
        </w:rPr>
        <w:t xml:space="preserve"> of roestvlekjes</w:t>
      </w:r>
      <w:r w:rsidRPr="00006312">
        <w:rPr>
          <w:rFonts w:ascii="Times New Roman" w:hAnsi="Times New Roman" w:cs="Times New Roman"/>
          <w:color w:val="215E99" w:themeColor="text2" w:themeTint="BF"/>
          <w:sz w:val="14"/>
          <w:szCs w:val="14"/>
        </w:rPr>
        <w:t xml:space="preserve"> kunnen geen grond vormen voor weigering van producten of een vermindering van de koopprijs</w:t>
      </w:r>
      <w:r w:rsidR="00536492" w:rsidRPr="00006312">
        <w:rPr>
          <w:rFonts w:ascii="Times New Roman" w:hAnsi="Times New Roman" w:cs="Times New Roman"/>
          <w:color w:val="215E99" w:themeColor="text2" w:themeTint="BF"/>
          <w:sz w:val="14"/>
          <w:szCs w:val="14"/>
        </w:rPr>
        <w:t>.</w:t>
      </w:r>
    </w:p>
    <w:p w14:paraId="6B4FA91B" w14:textId="519E4373"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Artikel </w:t>
      </w:r>
      <w:r w:rsidR="00A71EE7" w:rsidRPr="00006312">
        <w:rPr>
          <w:rFonts w:ascii="Times New Roman" w:hAnsi="Times New Roman" w:cs="Times New Roman"/>
          <w:color w:val="215E99" w:themeColor="text2" w:themeTint="BF"/>
          <w:sz w:val="14"/>
          <w:szCs w:val="14"/>
        </w:rPr>
        <w:t>8</w:t>
      </w:r>
      <w:r w:rsidRPr="00006312">
        <w:rPr>
          <w:rFonts w:ascii="Times New Roman" w:hAnsi="Times New Roman" w:cs="Times New Roman"/>
          <w:color w:val="215E99" w:themeColor="text2" w:themeTint="BF"/>
          <w:sz w:val="14"/>
          <w:szCs w:val="14"/>
        </w:rPr>
        <w:t>. Betalingen</w:t>
      </w:r>
    </w:p>
    <w:p w14:paraId="6A1764B8" w14:textId="464845F4"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Facturen zijn betaalbaar binnen 30 dagen na factuurdatum, tenzij anders overeengekomen. Laattijdige betalingen worden verhoogd met een intrest van 1</w:t>
      </w:r>
      <w:r w:rsidR="00697564" w:rsidRPr="00006312">
        <w:rPr>
          <w:rFonts w:ascii="Times New Roman" w:hAnsi="Times New Roman" w:cs="Times New Roman"/>
          <w:color w:val="215E99" w:themeColor="text2" w:themeTint="BF"/>
          <w:sz w:val="14"/>
          <w:szCs w:val="14"/>
        </w:rPr>
        <w:t>,5</w:t>
      </w:r>
      <w:r w:rsidRPr="00006312">
        <w:rPr>
          <w:rFonts w:ascii="Times New Roman" w:hAnsi="Times New Roman" w:cs="Times New Roman"/>
          <w:color w:val="215E99" w:themeColor="text2" w:themeTint="BF"/>
          <w:sz w:val="14"/>
          <w:szCs w:val="14"/>
        </w:rPr>
        <w:t xml:space="preserve">% per maand. </w:t>
      </w:r>
    </w:p>
    <w:p w14:paraId="1E7FE70C" w14:textId="580902A0"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Artikel </w:t>
      </w:r>
      <w:r w:rsidR="00A71EE7" w:rsidRPr="00006312">
        <w:rPr>
          <w:rFonts w:ascii="Times New Roman" w:hAnsi="Times New Roman" w:cs="Times New Roman"/>
          <w:color w:val="215E99" w:themeColor="text2" w:themeTint="BF"/>
          <w:sz w:val="14"/>
          <w:szCs w:val="14"/>
        </w:rPr>
        <w:t>9</w:t>
      </w:r>
      <w:r w:rsidRPr="00006312">
        <w:rPr>
          <w:rFonts w:ascii="Times New Roman" w:hAnsi="Times New Roman" w:cs="Times New Roman"/>
          <w:color w:val="215E99" w:themeColor="text2" w:themeTint="BF"/>
          <w:sz w:val="14"/>
          <w:szCs w:val="14"/>
        </w:rPr>
        <w:t>. Bevoegdheid en Toepasselijk recht</w:t>
      </w:r>
    </w:p>
    <w:p w14:paraId="2BCF8908" w14:textId="73E42749" w:rsidR="00E81984" w:rsidRPr="00006312" w:rsidRDefault="00E81984"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 xml:space="preserve">Alle overeenkomsten vallen onder Belgisch recht. In geval van geschillen zijn de rechtbanken van </w:t>
      </w:r>
      <w:r w:rsidR="00B8296C" w:rsidRPr="00006312">
        <w:rPr>
          <w:rFonts w:ascii="Times New Roman" w:hAnsi="Times New Roman" w:cs="Times New Roman"/>
          <w:color w:val="215E99" w:themeColor="text2" w:themeTint="BF"/>
          <w:sz w:val="14"/>
          <w:szCs w:val="14"/>
        </w:rPr>
        <w:t>Leuven</w:t>
      </w:r>
      <w:r w:rsidRPr="00006312">
        <w:rPr>
          <w:rFonts w:ascii="Times New Roman" w:hAnsi="Times New Roman" w:cs="Times New Roman"/>
          <w:color w:val="215E99" w:themeColor="text2" w:themeTint="BF"/>
          <w:sz w:val="14"/>
          <w:szCs w:val="14"/>
        </w:rPr>
        <w:t xml:space="preserve"> bevoegd.</w:t>
      </w:r>
    </w:p>
    <w:p w14:paraId="4A3C9AD0" w14:textId="36620103" w:rsidR="00C8399D" w:rsidRPr="00006312" w:rsidRDefault="00C8399D"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Artikel 1</w:t>
      </w:r>
      <w:r w:rsidR="00A71EE7" w:rsidRPr="00006312">
        <w:rPr>
          <w:rFonts w:ascii="Times New Roman" w:hAnsi="Times New Roman" w:cs="Times New Roman"/>
          <w:color w:val="215E99" w:themeColor="text2" w:themeTint="BF"/>
          <w:sz w:val="14"/>
          <w:szCs w:val="14"/>
        </w:rPr>
        <w:t>0</w:t>
      </w:r>
      <w:r w:rsidRPr="00006312">
        <w:rPr>
          <w:rFonts w:ascii="Times New Roman" w:hAnsi="Times New Roman" w:cs="Times New Roman"/>
          <w:color w:val="215E99" w:themeColor="text2" w:themeTint="BF"/>
          <w:sz w:val="14"/>
          <w:szCs w:val="14"/>
        </w:rPr>
        <w:t>. Deelbaarheid</w:t>
      </w:r>
    </w:p>
    <w:p w14:paraId="4BA7759C" w14:textId="334FFCBF" w:rsidR="00FA1AE8" w:rsidRPr="00006312" w:rsidRDefault="00C8399D" w:rsidP="00F91D1F">
      <w:pPr>
        <w:jc w:val="both"/>
        <w:rPr>
          <w:rFonts w:ascii="Times New Roman" w:hAnsi="Times New Roman" w:cs="Times New Roman"/>
          <w:color w:val="215E99" w:themeColor="text2" w:themeTint="BF"/>
          <w:sz w:val="14"/>
          <w:szCs w:val="14"/>
        </w:rPr>
      </w:pPr>
      <w:r w:rsidRPr="00006312">
        <w:rPr>
          <w:rFonts w:ascii="Times New Roman" w:hAnsi="Times New Roman" w:cs="Times New Roman"/>
          <w:color w:val="215E99" w:themeColor="text2" w:themeTint="BF"/>
          <w:sz w:val="14"/>
          <w:szCs w:val="14"/>
        </w:rPr>
        <w:t>Indien een bepaling van deze voorwaarden nietig of ongeldig wordt verklaard, blijven de overige bepalingen van kracht. De nietige bepaling wordt vervangen door een geldige bepaling die het dichtst aansluit bij de bedoeling van de partijen.</w:t>
      </w:r>
    </w:p>
    <w:sectPr w:rsidR="00FA1AE8" w:rsidRPr="00006312" w:rsidSect="00370C68">
      <w:headerReference w:type="default" r:id="rId7"/>
      <w:footerReference w:type="default" r:id="rId8"/>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4E3A6" w14:textId="77777777" w:rsidR="00006312" w:rsidRDefault="00006312" w:rsidP="00006312">
      <w:pPr>
        <w:spacing w:after="0" w:line="240" w:lineRule="auto"/>
      </w:pPr>
      <w:r>
        <w:separator/>
      </w:r>
    </w:p>
  </w:endnote>
  <w:endnote w:type="continuationSeparator" w:id="0">
    <w:p w14:paraId="5555BD0C" w14:textId="77777777" w:rsidR="00006312" w:rsidRDefault="00006312" w:rsidP="0000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B6E5D" w14:textId="790699DD" w:rsidR="00006312" w:rsidRPr="00006312" w:rsidRDefault="00006312" w:rsidP="00006312">
    <w:pPr>
      <w:rPr>
        <w:sz w:val="16"/>
        <w:szCs w:val="16"/>
      </w:rPr>
    </w:pPr>
    <w:r w:rsidRPr="00006312">
      <w:rPr>
        <w:noProof/>
        <w:sz w:val="16"/>
        <w:szCs w:val="16"/>
      </w:rPr>
      <mc:AlternateContent>
        <mc:Choice Requires="wps">
          <w:drawing>
            <wp:anchor distT="45720" distB="45720" distL="114300" distR="114300" simplePos="0" relativeHeight="251659264" behindDoc="0" locked="0" layoutInCell="1" allowOverlap="1" wp14:anchorId="7F298483" wp14:editId="0978C412">
              <wp:simplePos x="0" y="0"/>
              <wp:positionH relativeFrom="column">
                <wp:align>center</wp:align>
              </wp:positionH>
              <wp:positionV relativeFrom="paragraph">
                <wp:posOffset>-66040</wp:posOffset>
              </wp:positionV>
              <wp:extent cx="5355590" cy="234950"/>
              <wp:effectExtent l="6985" t="10160" r="9525" b="11430"/>
              <wp:wrapSquare wrapText="bothSides"/>
              <wp:docPr id="4718923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34950"/>
                      </a:xfrm>
                      <a:prstGeom prst="rect">
                        <a:avLst/>
                      </a:prstGeom>
                      <a:solidFill>
                        <a:srgbClr val="FFFFFF"/>
                      </a:solidFill>
                      <a:ln w="9525">
                        <a:solidFill>
                          <a:srgbClr val="000000"/>
                        </a:solidFill>
                        <a:miter lim="800000"/>
                        <a:headEnd/>
                        <a:tailEnd/>
                      </a:ln>
                    </wps:spPr>
                    <wps:txbx>
                      <w:txbxContent>
                        <w:p w14:paraId="76CD8FB9" w14:textId="77777777" w:rsidR="00006312" w:rsidRPr="00006312" w:rsidRDefault="00006312" w:rsidP="00006312">
                          <w:pPr>
                            <w:jc w:val="center"/>
                            <w:rPr>
                              <w:sz w:val="12"/>
                              <w:szCs w:val="12"/>
                            </w:rPr>
                          </w:pPr>
                          <w:r w:rsidRPr="00006312">
                            <w:rPr>
                              <w:sz w:val="12"/>
                              <w:szCs w:val="12"/>
                            </w:rPr>
                            <w:t>Scheys Beton NV | Staatsbaan 125 | 3210 Lubbeek | België | +32 (0)16 62 10 26  | info@scheysbeton.be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298483" id="_x0000_t202" coordsize="21600,21600" o:spt="202" path="m,l,21600r21600,l21600,xe">
              <v:stroke joinstyle="miter"/>
              <v:path gradientshapeok="t" o:connecttype="rect"/>
            </v:shapetype>
            <v:shape id="Tekstvak 2" o:spid="_x0000_s1026" type="#_x0000_t202" style="position:absolute;margin-left:0;margin-top:-5.2pt;width:421.7pt;height:18.5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">
              <v:textbox style="mso-fit-shape-to-text:t">
                <w:txbxContent>
                  <w:p w14:paraId="76CD8FB9" w14:textId="77777777" w:rsidR="00006312" w:rsidRPr="00006312" w:rsidRDefault="00006312" w:rsidP="00006312">
                    <w:pPr>
                      <w:jc w:val="center"/>
                      <w:rPr>
                        <w:sz w:val="12"/>
                        <w:szCs w:val="12"/>
                      </w:rPr>
                    </w:pPr>
                    <w:r w:rsidRPr="00006312">
                      <w:rPr>
                        <w:sz w:val="12"/>
                        <w:szCs w:val="12"/>
                      </w:rPr>
                      <w:t>Scheys Beton NV | Staatsbaan 125 | 3210 Lubbeek | België | +32 (0)16 62 10 26  | info@scheysbeton.be</w:t>
                    </w:r>
                  </w:p>
                </w:txbxContent>
              </v:textbox>
              <w10:wrap type="square"/>
            </v:shape>
          </w:pict>
        </mc:Fallback>
      </mc:AlternateContent>
    </w:r>
  </w:p>
  <w:p w14:paraId="6935AB04" w14:textId="77777777" w:rsidR="00006312" w:rsidRPr="00006312" w:rsidRDefault="00006312" w:rsidP="00006312">
    <w:pPr>
      <w:pStyle w:val="Voettekst"/>
      <w:jc w:val="center"/>
      <w:rPr>
        <w:sz w:val="16"/>
        <w:szCs w:val="16"/>
      </w:rPr>
    </w:pPr>
  </w:p>
  <w:p w14:paraId="1766AC51" w14:textId="77777777" w:rsidR="00006312" w:rsidRDefault="000063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AE160" w14:textId="77777777" w:rsidR="00006312" w:rsidRDefault="00006312" w:rsidP="00006312">
      <w:pPr>
        <w:spacing w:after="0" w:line="240" w:lineRule="auto"/>
      </w:pPr>
      <w:r>
        <w:separator/>
      </w:r>
    </w:p>
  </w:footnote>
  <w:footnote w:type="continuationSeparator" w:id="0">
    <w:p w14:paraId="287D3634" w14:textId="77777777" w:rsidR="00006312" w:rsidRDefault="00006312" w:rsidP="00006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BF0B5" w14:textId="54ABABB0" w:rsidR="00006312" w:rsidRDefault="00006312" w:rsidP="00006312">
    <w:pPr>
      <w:pStyle w:val="Koptekst"/>
      <w:jc w:val="right"/>
    </w:pPr>
    <w:r>
      <w:rPr>
        <w:noProof/>
      </w:rPr>
      <w:drawing>
        <wp:inline distT="0" distB="0" distL="0" distR="0" wp14:anchorId="5677E4F3" wp14:editId="54BA7BC1">
          <wp:extent cx="510591" cy="609188"/>
          <wp:effectExtent l="0" t="0" r="3810" b="635"/>
          <wp:docPr id="4102366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766" cy="6153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C149F"/>
    <w:multiLevelType w:val="multilevel"/>
    <w:tmpl w:val="792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43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14"/>
    <w:rsid w:val="00006312"/>
    <w:rsid w:val="000F5680"/>
    <w:rsid w:val="001538C1"/>
    <w:rsid w:val="001C55BE"/>
    <w:rsid w:val="001C7AF4"/>
    <w:rsid w:val="001D5A31"/>
    <w:rsid w:val="001F3E5A"/>
    <w:rsid w:val="0021534E"/>
    <w:rsid w:val="00252DE3"/>
    <w:rsid w:val="00370C68"/>
    <w:rsid w:val="003814DC"/>
    <w:rsid w:val="003F65F6"/>
    <w:rsid w:val="004705EB"/>
    <w:rsid w:val="00492E88"/>
    <w:rsid w:val="0050144F"/>
    <w:rsid w:val="005177A1"/>
    <w:rsid w:val="00536492"/>
    <w:rsid w:val="005F0BB4"/>
    <w:rsid w:val="00655614"/>
    <w:rsid w:val="00697564"/>
    <w:rsid w:val="007534E2"/>
    <w:rsid w:val="00845CA1"/>
    <w:rsid w:val="00895F5F"/>
    <w:rsid w:val="008C4055"/>
    <w:rsid w:val="008F3A4F"/>
    <w:rsid w:val="00913F03"/>
    <w:rsid w:val="00936AF0"/>
    <w:rsid w:val="0098768A"/>
    <w:rsid w:val="009F6CBE"/>
    <w:rsid w:val="00A71EE7"/>
    <w:rsid w:val="00AC757B"/>
    <w:rsid w:val="00AE35A7"/>
    <w:rsid w:val="00B57BC3"/>
    <w:rsid w:val="00B8296C"/>
    <w:rsid w:val="00BD0117"/>
    <w:rsid w:val="00C44E66"/>
    <w:rsid w:val="00C8399D"/>
    <w:rsid w:val="00C91673"/>
    <w:rsid w:val="00D06EAD"/>
    <w:rsid w:val="00D42501"/>
    <w:rsid w:val="00D727A8"/>
    <w:rsid w:val="00DD2F14"/>
    <w:rsid w:val="00DE2C96"/>
    <w:rsid w:val="00DE5917"/>
    <w:rsid w:val="00DF21F5"/>
    <w:rsid w:val="00E27AF4"/>
    <w:rsid w:val="00E30E17"/>
    <w:rsid w:val="00E676BF"/>
    <w:rsid w:val="00E81984"/>
    <w:rsid w:val="00E9516F"/>
    <w:rsid w:val="00EA6A5B"/>
    <w:rsid w:val="00F3387F"/>
    <w:rsid w:val="00F40AA3"/>
    <w:rsid w:val="00F500DF"/>
    <w:rsid w:val="00F91D1F"/>
    <w:rsid w:val="00FA1AE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994153"/>
  <w15:chartTrackingRefBased/>
  <w15:docId w15:val="{29183B90-3465-4DFD-8548-DCE5776C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2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2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2F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2F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2F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2F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2F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2F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2F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2F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2F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2F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2F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2F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2F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2F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2F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2F14"/>
    <w:rPr>
      <w:rFonts w:eastAsiaTheme="majorEastAsia" w:cstheme="majorBidi"/>
      <w:color w:val="272727" w:themeColor="text1" w:themeTint="D8"/>
    </w:rPr>
  </w:style>
  <w:style w:type="paragraph" w:styleId="Titel">
    <w:name w:val="Title"/>
    <w:basedOn w:val="Standaard"/>
    <w:next w:val="Standaard"/>
    <w:link w:val="TitelChar"/>
    <w:uiPriority w:val="10"/>
    <w:qFormat/>
    <w:rsid w:val="00DD2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2F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2F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2F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2F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2F14"/>
    <w:rPr>
      <w:i/>
      <w:iCs/>
      <w:color w:val="404040" w:themeColor="text1" w:themeTint="BF"/>
    </w:rPr>
  </w:style>
  <w:style w:type="paragraph" w:styleId="Lijstalinea">
    <w:name w:val="List Paragraph"/>
    <w:basedOn w:val="Standaard"/>
    <w:uiPriority w:val="34"/>
    <w:qFormat/>
    <w:rsid w:val="00DD2F14"/>
    <w:pPr>
      <w:ind w:left="720"/>
      <w:contextualSpacing/>
    </w:pPr>
  </w:style>
  <w:style w:type="character" w:styleId="Intensievebenadrukking">
    <w:name w:val="Intense Emphasis"/>
    <w:basedOn w:val="Standaardalinea-lettertype"/>
    <w:uiPriority w:val="21"/>
    <w:qFormat/>
    <w:rsid w:val="00DD2F14"/>
    <w:rPr>
      <w:i/>
      <w:iCs/>
      <w:color w:val="0F4761" w:themeColor="accent1" w:themeShade="BF"/>
    </w:rPr>
  </w:style>
  <w:style w:type="paragraph" w:styleId="Duidelijkcitaat">
    <w:name w:val="Intense Quote"/>
    <w:basedOn w:val="Standaard"/>
    <w:next w:val="Standaard"/>
    <w:link w:val="DuidelijkcitaatChar"/>
    <w:uiPriority w:val="30"/>
    <w:qFormat/>
    <w:rsid w:val="00DD2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2F14"/>
    <w:rPr>
      <w:i/>
      <w:iCs/>
      <w:color w:val="0F4761" w:themeColor="accent1" w:themeShade="BF"/>
    </w:rPr>
  </w:style>
  <w:style w:type="character" w:styleId="Intensieveverwijzing">
    <w:name w:val="Intense Reference"/>
    <w:basedOn w:val="Standaardalinea-lettertype"/>
    <w:uiPriority w:val="32"/>
    <w:qFormat/>
    <w:rsid w:val="00DD2F14"/>
    <w:rPr>
      <w:b/>
      <w:bCs/>
      <w:smallCaps/>
      <w:color w:val="0F4761" w:themeColor="accent1" w:themeShade="BF"/>
      <w:spacing w:val="5"/>
    </w:rPr>
  </w:style>
  <w:style w:type="paragraph" w:styleId="Koptekst">
    <w:name w:val="header"/>
    <w:basedOn w:val="Standaard"/>
    <w:link w:val="KoptekstChar"/>
    <w:uiPriority w:val="99"/>
    <w:unhideWhenUsed/>
    <w:rsid w:val="000063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6312"/>
  </w:style>
  <w:style w:type="paragraph" w:styleId="Voettekst">
    <w:name w:val="footer"/>
    <w:basedOn w:val="Standaard"/>
    <w:link w:val="VoettekstChar"/>
    <w:uiPriority w:val="99"/>
    <w:unhideWhenUsed/>
    <w:rsid w:val="000063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6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6313">
      <w:bodyDiv w:val="1"/>
      <w:marLeft w:val="0"/>
      <w:marRight w:val="0"/>
      <w:marTop w:val="0"/>
      <w:marBottom w:val="0"/>
      <w:divBdr>
        <w:top w:val="none" w:sz="0" w:space="0" w:color="auto"/>
        <w:left w:val="none" w:sz="0" w:space="0" w:color="auto"/>
        <w:bottom w:val="none" w:sz="0" w:space="0" w:color="auto"/>
        <w:right w:val="none" w:sz="0" w:space="0" w:color="auto"/>
      </w:divBdr>
    </w:div>
    <w:div w:id="44646594">
      <w:bodyDiv w:val="1"/>
      <w:marLeft w:val="0"/>
      <w:marRight w:val="0"/>
      <w:marTop w:val="0"/>
      <w:marBottom w:val="0"/>
      <w:divBdr>
        <w:top w:val="none" w:sz="0" w:space="0" w:color="auto"/>
        <w:left w:val="none" w:sz="0" w:space="0" w:color="auto"/>
        <w:bottom w:val="none" w:sz="0" w:space="0" w:color="auto"/>
        <w:right w:val="none" w:sz="0" w:space="0" w:color="auto"/>
      </w:divBdr>
    </w:div>
    <w:div w:id="215632787">
      <w:bodyDiv w:val="1"/>
      <w:marLeft w:val="0"/>
      <w:marRight w:val="0"/>
      <w:marTop w:val="0"/>
      <w:marBottom w:val="0"/>
      <w:divBdr>
        <w:top w:val="none" w:sz="0" w:space="0" w:color="auto"/>
        <w:left w:val="none" w:sz="0" w:space="0" w:color="auto"/>
        <w:bottom w:val="none" w:sz="0" w:space="0" w:color="auto"/>
        <w:right w:val="none" w:sz="0" w:space="0" w:color="auto"/>
      </w:divBdr>
    </w:div>
    <w:div w:id="1574779857">
      <w:bodyDiv w:val="1"/>
      <w:marLeft w:val="0"/>
      <w:marRight w:val="0"/>
      <w:marTop w:val="0"/>
      <w:marBottom w:val="0"/>
      <w:divBdr>
        <w:top w:val="none" w:sz="0" w:space="0" w:color="auto"/>
        <w:left w:val="none" w:sz="0" w:space="0" w:color="auto"/>
        <w:bottom w:val="none" w:sz="0" w:space="0" w:color="auto"/>
        <w:right w:val="none" w:sz="0" w:space="0" w:color="auto"/>
      </w:divBdr>
    </w:div>
    <w:div w:id="1639218899">
      <w:bodyDiv w:val="1"/>
      <w:marLeft w:val="0"/>
      <w:marRight w:val="0"/>
      <w:marTop w:val="0"/>
      <w:marBottom w:val="0"/>
      <w:divBdr>
        <w:top w:val="none" w:sz="0" w:space="0" w:color="auto"/>
        <w:left w:val="none" w:sz="0" w:space="0" w:color="auto"/>
        <w:bottom w:val="none" w:sz="0" w:space="0" w:color="auto"/>
        <w:right w:val="none" w:sz="0" w:space="0" w:color="auto"/>
      </w:divBdr>
    </w:div>
    <w:div w:id="193412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740</Words>
  <Characters>4070</Characters>
  <Application>Microsoft Office Word</Application>
  <DocSecurity>0</DocSecurity>
  <Lines>33</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Scheys Beton - Sigrid Frederickx</dc:creator>
  <cp:keywords/>
  <dc:description/>
  <cp:lastModifiedBy>Scheys Beton - Sigrid Frederickx</cp:lastModifiedBy>
  <cp:revision>52</cp:revision>
  <dcterms:created xsi:type="dcterms:W3CDTF">2024-10-17T16:21:00Z</dcterms:created>
  <dcterms:modified xsi:type="dcterms:W3CDTF">2024-11-22T15:22:00Z</dcterms:modified>
</cp:coreProperties>
</file>